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89" w:rsidRDefault="008C0689" w:rsidP="008C06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 2</w:t>
      </w:r>
    </w:p>
    <w:p w:rsidR="008C0689" w:rsidRDefault="008C0689" w:rsidP="008C06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 </w:t>
      </w:r>
    </w:p>
    <w:p w:rsidR="00CD139E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1. Кого із всесвітньо відомих композиторів називали «</w:t>
      </w:r>
      <w:proofErr w:type="spellStart"/>
      <w:r w:rsidRPr="008C0689">
        <w:rPr>
          <w:rFonts w:ascii="Times New Roman" w:hAnsi="Times New Roman" w:cs="Times New Roman"/>
          <w:sz w:val="28"/>
          <w:szCs w:val="28"/>
          <w:lang w:val="uk-UA"/>
        </w:rPr>
        <w:t>Душою</w:t>
      </w:r>
      <w:proofErr w:type="spellEnd"/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 фортепіано» ?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2.Чому Ф. Листа, Ф. Шопена, Р. </w:t>
      </w:r>
      <w:proofErr w:type="spellStart"/>
      <w:r w:rsidRPr="008C0689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Pr="008C0689">
        <w:rPr>
          <w:rFonts w:ascii="Times New Roman" w:hAnsi="Times New Roman" w:cs="Times New Roman"/>
          <w:sz w:val="28"/>
          <w:szCs w:val="28"/>
          <w:lang w:val="uk-UA"/>
        </w:rPr>
        <w:t>, Ф. Шуберт та інших називали композиторами романтиками?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3. В індійському танці велике значення приділяється…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4.  Китайський музичний театр об</w:t>
      </w:r>
      <w:r w:rsidRPr="008C0689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8C0689">
        <w:rPr>
          <w:rFonts w:ascii="Times New Roman" w:hAnsi="Times New Roman" w:cs="Times New Roman"/>
          <w:sz w:val="28"/>
          <w:szCs w:val="28"/>
          <w:lang w:val="uk-UA"/>
        </w:rPr>
        <w:t>єднає…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5. Витоками </w:t>
      </w:r>
      <w:proofErr w:type="spellStart"/>
      <w:r w:rsidRPr="008C0689">
        <w:rPr>
          <w:rFonts w:ascii="Times New Roman" w:hAnsi="Times New Roman" w:cs="Times New Roman"/>
          <w:sz w:val="28"/>
          <w:szCs w:val="28"/>
          <w:lang w:val="uk-UA"/>
        </w:rPr>
        <w:t>джаза</w:t>
      </w:r>
      <w:proofErr w:type="spellEnd"/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 були…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6. Важливі особливості театра Кабукі… 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7. Чому театральне мистецтво називають синтетичним?</w:t>
      </w:r>
    </w:p>
    <w:p w:rsidR="009E29DC" w:rsidRPr="008C0689" w:rsidRDefault="009E29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C0689"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 Дайте визначення поняття «хореографія»</w:t>
      </w:r>
    </w:p>
    <w:p w:rsidR="008C0689" w:rsidRPr="008C0689" w:rsidRDefault="008C06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>9.Який із жанрів кіномистецтва вам подобається? Чому?</w:t>
      </w:r>
    </w:p>
    <w:p w:rsidR="008C0689" w:rsidRPr="008C0689" w:rsidRDefault="008C06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0689">
        <w:rPr>
          <w:rFonts w:ascii="Times New Roman" w:hAnsi="Times New Roman" w:cs="Times New Roman"/>
          <w:sz w:val="28"/>
          <w:szCs w:val="28"/>
          <w:lang w:val="uk-UA"/>
        </w:rPr>
        <w:t xml:space="preserve">10. Чи можливе існування тільки духовної  чи тільки матеріальної культури?  </w:t>
      </w:r>
    </w:p>
    <w:sectPr w:rsidR="008C0689" w:rsidRPr="008C0689" w:rsidSect="00CD1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DC"/>
    <w:rsid w:val="008C0689"/>
    <w:rsid w:val="009E29DC"/>
    <w:rsid w:val="00CD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2018-12-13T12:43:00Z</dcterms:created>
  <dcterms:modified xsi:type="dcterms:W3CDTF">2018-12-13T12:59:00Z</dcterms:modified>
</cp:coreProperties>
</file>